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14382" w14:textId="77777777" w:rsidR="00A95E60" w:rsidRPr="00555365" w:rsidRDefault="00A95E60">
      <w:pPr>
        <w:rPr>
          <w:b/>
        </w:rPr>
      </w:pPr>
      <w:r w:rsidRPr="00555365">
        <w:rPr>
          <w:b/>
        </w:rPr>
        <w:t>Clean Break</w:t>
      </w:r>
      <w:r>
        <w:rPr>
          <w:b/>
        </w:rPr>
        <w:t xml:space="preserve"> </w:t>
      </w:r>
      <w:r w:rsidRPr="00555365">
        <w:rPr>
          <w:b/>
        </w:rPr>
        <w:t>Draft Plan for IAP Deaths in Custody Stakeholder Consultation Event</w:t>
      </w:r>
    </w:p>
    <w:p w14:paraId="33014383" w14:textId="77777777" w:rsidR="00A95E60" w:rsidRDefault="00A95E60" w:rsidP="00B52E27">
      <w:pPr>
        <w:ind w:left="1134" w:hanging="1134"/>
      </w:pPr>
      <w:r>
        <w:t xml:space="preserve">10.50am: </w:t>
      </w:r>
      <w:r>
        <w:tab/>
        <w:t>Introduction by Deborah Coles</w:t>
      </w:r>
    </w:p>
    <w:p w14:paraId="33014384" w14:textId="77777777" w:rsidR="00A95E60" w:rsidRDefault="00A95E60" w:rsidP="00B52E27">
      <w:pPr>
        <w:ind w:left="1134" w:hanging="1134"/>
      </w:pPr>
      <w:r>
        <w:t xml:space="preserve">11am: </w:t>
      </w:r>
      <w:r>
        <w:tab/>
        <w:t xml:space="preserve">Performance of </w:t>
      </w:r>
      <w:r w:rsidRPr="009D47C6">
        <w:rPr>
          <w:i/>
        </w:rPr>
        <w:t>Sounds like an Insult</w:t>
      </w:r>
      <w:r>
        <w:t xml:space="preserve"> by Vivienne </w:t>
      </w:r>
      <w:proofErr w:type="spellStart"/>
      <w:r>
        <w:t>Franzmann</w:t>
      </w:r>
      <w:proofErr w:type="spellEnd"/>
    </w:p>
    <w:p w14:paraId="33014385" w14:textId="77777777" w:rsidR="00A95E60" w:rsidRDefault="00A95E60" w:rsidP="00B52E27">
      <w:pPr>
        <w:ind w:left="1134" w:hanging="1134"/>
      </w:pPr>
      <w:r>
        <w:t xml:space="preserve">11.20am: </w:t>
      </w:r>
      <w:r>
        <w:tab/>
        <w:t>Ask for audience members to turn to two of their neighbours – introduce each other (if they don’t know each other) and respond to the following questions in their small groups of three:</w:t>
      </w:r>
    </w:p>
    <w:p w14:paraId="33014386" w14:textId="77777777" w:rsidR="00A95E60" w:rsidRDefault="00A95E60" w:rsidP="00B52E27">
      <w:pPr>
        <w:pStyle w:val="ListParagraph"/>
        <w:numPr>
          <w:ilvl w:val="0"/>
          <w:numId w:val="6"/>
          <w:numberingChange w:id="0" w:author="Unknown" w:date="2014-03-26T12:04:00Z" w:original="-"/>
        </w:numPr>
      </w:pPr>
      <w:r>
        <w:t>did the play resonate for them? – does it reflect the system/experiences they are familiar with? If so, which bit in particular, if not, why not?</w:t>
      </w:r>
    </w:p>
    <w:p w14:paraId="33014387" w14:textId="77777777" w:rsidR="00A95E60" w:rsidRDefault="00A95E60" w:rsidP="00B52E27">
      <w:pPr>
        <w:pStyle w:val="ListParagraph"/>
        <w:numPr>
          <w:ilvl w:val="0"/>
          <w:numId w:val="6"/>
          <w:numberingChange w:id="1" w:author="Unknown" w:date="2014-03-26T12:04:00Z" w:original="-"/>
        </w:numPr>
      </w:pPr>
      <w:r>
        <w:t>share one moment from the play that moved them?</w:t>
      </w:r>
    </w:p>
    <w:p w14:paraId="33014388" w14:textId="77777777" w:rsidR="00A95E60" w:rsidRDefault="00A95E60" w:rsidP="00B52E27">
      <w:pPr>
        <w:pStyle w:val="ListParagraph"/>
        <w:numPr>
          <w:ilvl w:val="0"/>
          <w:numId w:val="6"/>
          <w:numberingChange w:id="2" w:author="Unknown" w:date="2014-03-26T12:04:00Z" w:original="-"/>
        </w:numPr>
      </w:pPr>
      <w:r>
        <w:t xml:space="preserve">what learning will they take away from the play for a) themselves in their working lives b) the organisations they work for c) the ‘system’ at large. </w:t>
      </w:r>
    </w:p>
    <w:p w14:paraId="33014389" w14:textId="77777777" w:rsidR="00A95E60" w:rsidRDefault="00A95E60" w:rsidP="00290634">
      <w:r>
        <w:t>(10 minutes)</w:t>
      </w:r>
    </w:p>
    <w:p w14:paraId="3301438A" w14:textId="77777777" w:rsidR="00A95E60" w:rsidRDefault="00A95E60" w:rsidP="00B52E27">
      <w:pPr>
        <w:ind w:left="1134" w:hanging="1134"/>
      </w:pPr>
      <w:r>
        <w:t xml:space="preserve">Feedback from whole group: Hear a couple of responses from each of the three questions. </w:t>
      </w:r>
    </w:p>
    <w:p w14:paraId="3301438B" w14:textId="77777777" w:rsidR="00A95E60" w:rsidRDefault="00A95E60" w:rsidP="00B52E27">
      <w:pPr>
        <w:ind w:left="1134" w:hanging="1134"/>
      </w:pPr>
      <w:r>
        <w:t>(10 minutes)</w:t>
      </w:r>
    </w:p>
    <w:p w14:paraId="3301438C" w14:textId="77777777" w:rsidR="00A95E60" w:rsidRPr="00B52E27" w:rsidRDefault="00A95E60" w:rsidP="00B52E27">
      <w:pPr>
        <w:ind w:left="1134" w:hanging="1134"/>
        <w:rPr>
          <w:u w:val="single"/>
        </w:rPr>
      </w:pPr>
      <w:r w:rsidRPr="00B52E27">
        <w:rPr>
          <w:u w:val="single"/>
        </w:rPr>
        <w:t>Other possible questions:</w:t>
      </w:r>
    </w:p>
    <w:p w14:paraId="3301438D" w14:textId="77777777" w:rsidR="00A95E60" w:rsidRPr="00B52E27" w:rsidRDefault="00A95E60" w:rsidP="00290634">
      <w:r w:rsidRPr="00B52E27">
        <w:t xml:space="preserve">What particular issues and themes raised by the play are pertinent to Deaths in Custody? </w:t>
      </w:r>
    </w:p>
    <w:p w14:paraId="3301438E" w14:textId="77777777" w:rsidR="00A95E60" w:rsidRDefault="00A95E60" w:rsidP="00290634">
      <w:r w:rsidRPr="00B52E27">
        <w:t xml:space="preserve">What are the top 5 priorities for us to consider which the play raises and how would you prioritise </w:t>
      </w:r>
      <w:proofErr w:type="gramStart"/>
      <w:r w:rsidRPr="00B52E27">
        <w:t>them 1-5.</w:t>
      </w:r>
      <w:proofErr w:type="gramEnd"/>
      <w:r w:rsidRPr="00B52E27">
        <w:t xml:space="preserve"> </w:t>
      </w:r>
    </w:p>
    <w:p w14:paraId="3301438F" w14:textId="77777777" w:rsidR="00A95E60" w:rsidRPr="00B52E27" w:rsidRDefault="00A95E60" w:rsidP="00290634">
      <w:r>
        <w:t>We can add this activity in here if you would like, but I don’t want to pre-empt afternoon. Maybe the panel members could be asked to offer their own response to the play?</w:t>
      </w:r>
    </w:p>
    <w:p w14:paraId="33014390" w14:textId="77777777" w:rsidR="00A95E60" w:rsidRDefault="00A95E60" w:rsidP="00B52E27">
      <w:pPr>
        <w:ind w:left="1134" w:hanging="1134"/>
      </w:pPr>
      <w:r>
        <w:t xml:space="preserve">11.50am: </w:t>
      </w:r>
      <w:r>
        <w:tab/>
        <w:t>Invite delegates to have a toilet break/move to break out spaces to reconvene at 12pm</w:t>
      </w:r>
    </w:p>
    <w:p w14:paraId="33014391" w14:textId="77777777" w:rsidR="00A95E60" w:rsidRDefault="00A95E60" w:rsidP="00B52E27">
      <w:pPr>
        <w:ind w:left="1134" w:hanging="1134"/>
      </w:pPr>
      <w:r>
        <w:t xml:space="preserve">12pm: </w:t>
      </w:r>
      <w:r>
        <w:tab/>
        <w:t>Breakout groups</w:t>
      </w:r>
    </w:p>
    <w:p w14:paraId="33014392" w14:textId="77777777" w:rsidR="00A95E60" w:rsidRDefault="00A95E60" w:rsidP="00B52E27">
      <w:pPr>
        <w:ind w:left="1134" w:hanging="1134"/>
      </w:pPr>
      <w:r>
        <w:t xml:space="preserve">3 groups of </w:t>
      </w:r>
      <w:proofErr w:type="spellStart"/>
      <w:r>
        <w:t>approx</w:t>
      </w:r>
      <w:proofErr w:type="spellEnd"/>
      <w:r>
        <w:t xml:space="preserve"> 30 in each group: 1 actor/1 facilitator and 1 panel member with each group.</w:t>
      </w:r>
    </w:p>
    <w:p w14:paraId="33014393" w14:textId="77777777" w:rsidR="00A95E60" w:rsidRDefault="00A95E60" w:rsidP="00121A4E">
      <w:pPr>
        <w:pStyle w:val="ListParagraph"/>
        <w:numPr>
          <w:ilvl w:val="0"/>
          <w:numId w:val="7"/>
          <w:numberingChange w:id="3" w:author="Unknown" w:date="2014-03-26T12:04:00Z" w:original="%1:1:4:)"/>
        </w:numPr>
      </w:pPr>
      <w:r>
        <w:t xml:space="preserve">Scene </w:t>
      </w:r>
      <w:proofErr w:type="spellStart"/>
      <w:r>
        <w:t>Soph</w:t>
      </w:r>
      <w:proofErr w:type="spellEnd"/>
      <w:r>
        <w:t xml:space="preserve"> (</w:t>
      </w:r>
      <w:proofErr w:type="spellStart"/>
      <w:r>
        <w:t>pg</w:t>
      </w:r>
      <w:proofErr w:type="spellEnd"/>
      <w:r>
        <w:t xml:space="preserve"> 4)</w:t>
      </w:r>
    </w:p>
    <w:p w14:paraId="33014394" w14:textId="77777777" w:rsidR="00A95E60" w:rsidRDefault="00A95E60" w:rsidP="00121A4E">
      <w:pPr>
        <w:pStyle w:val="ListParagraph"/>
        <w:numPr>
          <w:ilvl w:val="0"/>
          <w:numId w:val="7"/>
          <w:numberingChange w:id="4" w:author="Unknown" w:date="2014-03-26T12:04:00Z" w:original="%1:2:4:)"/>
        </w:numPr>
      </w:pPr>
      <w:r>
        <w:t>Scene Brenda (</w:t>
      </w:r>
      <w:proofErr w:type="spellStart"/>
      <w:r>
        <w:t>pg</w:t>
      </w:r>
      <w:proofErr w:type="spellEnd"/>
      <w:r>
        <w:t xml:space="preserve"> 9)</w:t>
      </w:r>
    </w:p>
    <w:p w14:paraId="33014395" w14:textId="77777777" w:rsidR="00A95E60" w:rsidRDefault="00A95E60" w:rsidP="00121A4E">
      <w:pPr>
        <w:pStyle w:val="ListParagraph"/>
        <w:numPr>
          <w:ilvl w:val="0"/>
          <w:numId w:val="7"/>
          <w:numberingChange w:id="5" w:author="Unknown" w:date="2014-03-26T12:04:00Z" w:original="%1:3:4:)"/>
        </w:numPr>
      </w:pPr>
      <w:r>
        <w:t>Scene Lour (</w:t>
      </w:r>
      <w:proofErr w:type="spellStart"/>
      <w:r>
        <w:t>pg</w:t>
      </w:r>
      <w:proofErr w:type="spellEnd"/>
      <w:r>
        <w:t xml:space="preserve"> 12)</w:t>
      </w:r>
    </w:p>
    <w:p w14:paraId="33014396" w14:textId="77777777" w:rsidR="00A95E60" w:rsidRDefault="00A95E60" w:rsidP="00121A4E">
      <w:r>
        <w:t>Here is the sequence of events for group a). Groups b) and c) will follow.</w:t>
      </w:r>
    </w:p>
    <w:p w14:paraId="33014397" w14:textId="77777777" w:rsidR="00A95E60" w:rsidRPr="00951D52" w:rsidRDefault="00A95E60" w:rsidP="00121A4E">
      <w:pPr>
        <w:rPr>
          <w:u w:val="single"/>
        </w:rPr>
      </w:pPr>
      <w:r w:rsidRPr="00951D52">
        <w:rPr>
          <w:u w:val="single"/>
        </w:rPr>
        <w:t>Group a</w:t>
      </w:r>
      <w:r>
        <w:rPr>
          <w:u w:val="single"/>
        </w:rPr>
        <w:t xml:space="preserve"> </w:t>
      </w:r>
    </w:p>
    <w:p w14:paraId="33014398" w14:textId="77777777" w:rsidR="00A95E60" w:rsidRDefault="00A95E60" w:rsidP="00951D52">
      <w:r>
        <w:t xml:space="preserve">The actor reads the monologue from the piece. </w:t>
      </w:r>
    </w:p>
    <w:p w14:paraId="33014399" w14:textId="77777777" w:rsidR="00A95E60" w:rsidRDefault="00A95E60" w:rsidP="00121A4E">
      <w:r>
        <w:t xml:space="preserve">The group as a whole take on the character in the monologue and imagine the feelings and thoughts of </w:t>
      </w:r>
      <w:proofErr w:type="spellStart"/>
      <w:r>
        <w:t>Soph</w:t>
      </w:r>
      <w:proofErr w:type="spellEnd"/>
      <w:r>
        <w:t xml:space="preserve"> by completing the following statement “I am </w:t>
      </w:r>
      <w:proofErr w:type="spellStart"/>
      <w:r>
        <w:t>Soph</w:t>
      </w:r>
      <w:proofErr w:type="spellEnd"/>
      <w:r>
        <w:t xml:space="preserve"> and I feel/think.......”</w:t>
      </w:r>
    </w:p>
    <w:p w14:paraId="3301439A" w14:textId="77777777" w:rsidR="00A95E60" w:rsidRDefault="00A95E60" w:rsidP="00121A4E">
      <w:r>
        <w:t xml:space="preserve">For </w:t>
      </w:r>
      <w:proofErr w:type="gramStart"/>
      <w:r>
        <w:t>example</w:t>
      </w:r>
      <w:proofErr w:type="gramEnd"/>
      <w:r>
        <w:t xml:space="preserve"> “I am </w:t>
      </w:r>
      <w:proofErr w:type="spellStart"/>
      <w:r>
        <w:t>Soph</w:t>
      </w:r>
      <w:proofErr w:type="spellEnd"/>
      <w:r>
        <w:t xml:space="preserve"> and I feel out of control.” “I am </w:t>
      </w:r>
      <w:proofErr w:type="spellStart"/>
      <w:r>
        <w:t>Soph</w:t>
      </w:r>
      <w:proofErr w:type="spellEnd"/>
      <w:r>
        <w:t xml:space="preserve"> and I feel powerful” “I am </w:t>
      </w:r>
      <w:proofErr w:type="spellStart"/>
      <w:r>
        <w:t>Soph</w:t>
      </w:r>
      <w:proofErr w:type="spellEnd"/>
      <w:r>
        <w:t xml:space="preserve"> and I don’t care what happens to me”.</w:t>
      </w:r>
    </w:p>
    <w:p w14:paraId="3301439B" w14:textId="77777777" w:rsidR="00A95E60" w:rsidRDefault="00A95E60" w:rsidP="00121A4E">
      <w:r>
        <w:t xml:space="preserve">Ask for the group to get into smaller groups of 3 or 4 and to imagine the character </w:t>
      </w:r>
      <w:proofErr w:type="spellStart"/>
      <w:r>
        <w:t>Soph</w:t>
      </w:r>
      <w:proofErr w:type="spellEnd"/>
      <w:r>
        <w:t xml:space="preserve"> in custody the same day after the event happened? What might she be feeling then? What might she communicate? What would custody staff know about her? How might staff think/feel about dealing </w:t>
      </w:r>
      <w:bookmarkStart w:id="6" w:name="_GoBack"/>
      <w:bookmarkEnd w:id="6"/>
      <w:r>
        <w:lastRenderedPageBreak/>
        <w:t xml:space="preserve">with these issues? Why might they find it difficult to get things right? How might she be treated? What else might she need that isn’t in place? In your small groups create a few lines of dialogue from the imagined scene in custody and share a few back to the whole group. </w:t>
      </w:r>
    </w:p>
    <w:p w14:paraId="3301439C" w14:textId="77777777" w:rsidR="00A95E60" w:rsidRDefault="00A95E60" w:rsidP="00121A4E">
      <w:r>
        <w:t>Reflect on scenes shared in whole group: what do they identify? What are the gaps? What could be different?</w:t>
      </w:r>
    </w:p>
    <w:p w14:paraId="3301439D" w14:textId="77777777" w:rsidR="00A95E60" w:rsidRDefault="00A95E60" w:rsidP="00121A4E">
      <w:r>
        <w:t>Back in small groups and create a photograph/still picture of an outcome you would like to see for that character following that incident?</w:t>
      </w:r>
    </w:p>
    <w:p w14:paraId="3301439E" w14:textId="77777777" w:rsidR="00A95E60" w:rsidRDefault="00A95E60" w:rsidP="00121A4E">
      <w:r>
        <w:t>Share a few with the whole group and debrief learning.</w:t>
      </w:r>
    </w:p>
    <w:p w14:paraId="3301439F" w14:textId="77777777" w:rsidR="00A95E60" w:rsidRDefault="00A95E60" w:rsidP="00121A4E">
      <w:r>
        <w:t>Whole group go-round: One thing you commit to in your own work.</w:t>
      </w:r>
    </w:p>
    <w:p w14:paraId="330143A0" w14:textId="77777777" w:rsidR="00A95E60" w:rsidRDefault="00A95E60" w:rsidP="00121A4E">
      <w:r>
        <w:t>1.15pm: Close</w:t>
      </w:r>
    </w:p>
    <w:sectPr w:rsidR="00A95E60" w:rsidSect="000215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899"/>
    <w:multiLevelType w:val="hybridMultilevel"/>
    <w:tmpl w:val="B8B8F5F2"/>
    <w:lvl w:ilvl="0" w:tplc="2324A40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22C07"/>
    <w:multiLevelType w:val="hybridMultilevel"/>
    <w:tmpl w:val="693ED40C"/>
    <w:lvl w:ilvl="0" w:tplc="2324A40C">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6806FC"/>
    <w:multiLevelType w:val="hybridMultilevel"/>
    <w:tmpl w:val="36FCC7F4"/>
    <w:lvl w:ilvl="0" w:tplc="2324A40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A07C7"/>
    <w:multiLevelType w:val="hybridMultilevel"/>
    <w:tmpl w:val="FBF4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630F39"/>
    <w:multiLevelType w:val="hybridMultilevel"/>
    <w:tmpl w:val="80025914"/>
    <w:lvl w:ilvl="0" w:tplc="2324A40C">
      <w:numFmt w:val="bullet"/>
      <w:lvlText w:val="-"/>
      <w:lvlJc w:val="left"/>
      <w:pPr>
        <w:ind w:left="1494" w:hanging="360"/>
      </w:pPr>
      <w:rPr>
        <w:rFonts w:ascii="Calibri" w:eastAsia="Times New Roman" w:hAnsi="Calibri" w:hint="default"/>
      </w:rPr>
    </w:lvl>
    <w:lvl w:ilvl="1" w:tplc="08090003" w:tentative="1">
      <w:start w:val="1"/>
      <w:numFmt w:val="bullet"/>
      <w:lvlText w:val="o"/>
      <w:lvlJc w:val="left"/>
      <w:pPr>
        <w:ind w:left="2214" w:hanging="360"/>
      </w:pPr>
      <w:rPr>
        <w:rFonts w:ascii="Courier New" w:hAnsi="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57B92FE9"/>
    <w:multiLevelType w:val="hybridMultilevel"/>
    <w:tmpl w:val="47AAAA1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C65544D"/>
    <w:multiLevelType w:val="hybridMultilevel"/>
    <w:tmpl w:val="9476145C"/>
    <w:lvl w:ilvl="0" w:tplc="2324A40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55365"/>
    <w:rsid w:val="000215C9"/>
    <w:rsid w:val="00121A4E"/>
    <w:rsid w:val="00290634"/>
    <w:rsid w:val="0038508A"/>
    <w:rsid w:val="003A6121"/>
    <w:rsid w:val="004C4512"/>
    <w:rsid w:val="004F51DA"/>
    <w:rsid w:val="00555365"/>
    <w:rsid w:val="005E6DD1"/>
    <w:rsid w:val="00686737"/>
    <w:rsid w:val="00951D52"/>
    <w:rsid w:val="009D47C6"/>
    <w:rsid w:val="00A85B11"/>
    <w:rsid w:val="00A95E60"/>
    <w:rsid w:val="00B52E27"/>
    <w:rsid w:val="00BB6FE3"/>
    <w:rsid w:val="00C14EA9"/>
    <w:rsid w:val="00C73AA9"/>
    <w:rsid w:val="00DF5685"/>
    <w:rsid w:val="00E40773"/>
    <w:rsid w:val="00FB5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014382"/>
  <w15:docId w15:val="{CC4B3AAC-8DD0-44C2-B996-50CD5B8C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5C9"/>
    <w:pPr>
      <w:spacing w:after="20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5365"/>
    <w:pPr>
      <w:ind w:left="720"/>
      <w:contextualSpacing/>
    </w:pPr>
  </w:style>
  <w:style w:type="character" w:styleId="CommentReference">
    <w:name w:val="annotation reference"/>
    <w:basedOn w:val="DefaultParagraphFont"/>
    <w:uiPriority w:val="99"/>
    <w:semiHidden/>
    <w:rsid w:val="0038508A"/>
    <w:rPr>
      <w:rFonts w:cs="Times New Roman"/>
      <w:sz w:val="16"/>
      <w:szCs w:val="16"/>
    </w:rPr>
  </w:style>
  <w:style w:type="paragraph" w:styleId="CommentText">
    <w:name w:val="annotation text"/>
    <w:basedOn w:val="Normal"/>
    <w:link w:val="CommentTextChar"/>
    <w:uiPriority w:val="99"/>
    <w:semiHidden/>
    <w:rsid w:val="0038508A"/>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38508A"/>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eastAsia="en-US"/>
    </w:rPr>
  </w:style>
  <w:style w:type="paragraph" w:styleId="BalloonText">
    <w:name w:val="Balloon Text"/>
    <w:basedOn w:val="Normal"/>
    <w:link w:val="BalloonTextChar"/>
    <w:uiPriority w:val="99"/>
    <w:semiHidden/>
    <w:rsid w:val="0038508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Break Draft Plan for IAP Deaths in Custody Stakeholder Consultation Event</dc:title>
  <dc:subject/>
  <dc:creator>Mathilde</dc:creator>
  <cp:keywords/>
  <dc:description/>
  <cp:lastModifiedBy>Hyde, Kishwar</cp:lastModifiedBy>
  <cp:revision>2</cp:revision>
  <dcterms:created xsi:type="dcterms:W3CDTF">2021-03-29T09:11:00Z</dcterms:created>
  <dcterms:modified xsi:type="dcterms:W3CDTF">2021-03-29T09:11:00Z</dcterms:modified>
</cp:coreProperties>
</file>